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5FF8" w14:textId="335ECD17" w:rsidR="00862B07" w:rsidRPr="00092380" w:rsidRDefault="00862B07" w:rsidP="009120AB">
      <w:pPr>
        <w:spacing w:after="0"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Договор на оказание платных медицинских услуг </w:t>
      </w:r>
      <w:r w:rsidR="00B33133" w:rsidRPr="00092380">
        <w:rPr>
          <w:rFonts w:ascii="Times New Roman" w:eastAsia="Times New Roman" w:hAnsi="Times New Roman" w:cs="Times New Roman"/>
          <w:b/>
          <w:bCs/>
          <w:sz w:val="18"/>
          <w:szCs w:val="18"/>
          <w:lang w:eastAsia="ru-RU"/>
        </w:rPr>
        <w:t>_______</w:t>
      </w:r>
    </w:p>
    <w:p w14:paraId="154E6603" w14:textId="6B76841A" w:rsidR="00862B07" w:rsidRPr="00092380" w:rsidRDefault="00862B07" w:rsidP="009120AB">
      <w:pPr>
        <w:spacing w:after="0" w:line="240" w:lineRule="auto"/>
        <w:jc w:val="both"/>
        <w:rPr>
          <w:rFonts w:ascii="Times New Roman" w:eastAsia="Times New Roman" w:hAnsi="Times New Roman" w:cs="Times New Roman"/>
          <w:b/>
          <w:bCs/>
          <w:sz w:val="16"/>
          <w:szCs w:val="16"/>
          <w:lang w:eastAsia="ru-RU"/>
        </w:rPr>
      </w:pPr>
      <w:r w:rsidRPr="00092380">
        <w:rPr>
          <w:rFonts w:ascii="Times New Roman" w:eastAsia="Times New Roman" w:hAnsi="Times New Roman" w:cs="Times New Roman"/>
          <w:b/>
          <w:bCs/>
          <w:sz w:val="16"/>
          <w:szCs w:val="16"/>
          <w:lang w:eastAsia="ru-RU"/>
        </w:rPr>
        <w:t>г. Нижний Тагил                                                                                                                                                                   «     » ______________20__г.</w:t>
      </w:r>
    </w:p>
    <w:p w14:paraId="1B97A957" w14:textId="77777777" w:rsidR="00862B07" w:rsidRPr="00092380" w:rsidRDefault="00862B07" w:rsidP="009120AB">
      <w:pPr>
        <w:spacing w:after="0" w:line="240" w:lineRule="auto"/>
        <w:rPr>
          <w:rFonts w:ascii="Times New Roman" w:eastAsia="Times New Roman" w:hAnsi="Times New Roman" w:cs="Times New Roman"/>
          <w:sz w:val="18"/>
          <w:szCs w:val="18"/>
          <w:lang w:eastAsia="ru-RU"/>
        </w:rPr>
      </w:pPr>
    </w:p>
    <w:p w14:paraId="77FD5FFC" w14:textId="4A618E29" w:rsidR="00862B07" w:rsidRPr="00092380" w:rsidRDefault="00862B07" w:rsidP="009120AB">
      <w:pPr>
        <w:spacing w:after="0" w:line="240" w:lineRule="auto"/>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Потребитель ____________________________________________________________________________________________</w:t>
      </w:r>
    </w:p>
    <w:p w14:paraId="4E58342B" w14:textId="77777777" w:rsidR="00862B07" w:rsidRPr="00092380" w:rsidRDefault="00862B07" w:rsidP="009120AB">
      <w:pPr>
        <w:spacing w:after="0" w:line="240" w:lineRule="auto"/>
        <w:jc w:val="center"/>
        <w:rPr>
          <w:rFonts w:ascii="Times New Roman" w:eastAsia="Times New Roman" w:hAnsi="Times New Roman" w:cs="Times New Roman"/>
          <w:sz w:val="12"/>
          <w:szCs w:val="12"/>
          <w:lang w:eastAsia="ru-RU"/>
        </w:rPr>
      </w:pPr>
      <w:r w:rsidRPr="00092380">
        <w:rPr>
          <w:rFonts w:ascii="Times New Roman" w:eastAsia="Times New Roman" w:hAnsi="Times New Roman" w:cs="Times New Roman"/>
          <w:sz w:val="12"/>
          <w:szCs w:val="12"/>
          <w:lang w:eastAsia="ru-RU"/>
        </w:rPr>
        <w:t>(ФИО; адрес; данные документа, удостоверяющего личность)</w:t>
      </w:r>
    </w:p>
    <w:p w14:paraId="3A6C249C" w14:textId="77777777" w:rsidR="00862B07" w:rsidRPr="00092380" w:rsidRDefault="00862B07" w:rsidP="009120AB">
      <w:pPr>
        <w:spacing w:after="0" w:line="240" w:lineRule="auto"/>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Законный представитель Потребителя ______________________________________________________________________</w:t>
      </w:r>
    </w:p>
    <w:p w14:paraId="61C554F4" w14:textId="77777777" w:rsidR="00862B07" w:rsidRPr="00092380" w:rsidRDefault="00862B07" w:rsidP="009120AB">
      <w:pPr>
        <w:spacing w:after="0" w:line="240" w:lineRule="auto"/>
        <w:jc w:val="center"/>
        <w:rPr>
          <w:rFonts w:ascii="Times New Roman" w:eastAsia="Times New Roman" w:hAnsi="Times New Roman" w:cs="Times New Roman"/>
          <w:sz w:val="12"/>
          <w:szCs w:val="12"/>
          <w:lang w:eastAsia="ru-RU"/>
        </w:rPr>
      </w:pPr>
      <w:r w:rsidRPr="00092380">
        <w:rPr>
          <w:rFonts w:ascii="Times New Roman" w:eastAsia="Times New Roman" w:hAnsi="Times New Roman" w:cs="Times New Roman"/>
          <w:sz w:val="12"/>
          <w:szCs w:val="12"/>
          <w:lang w:eastAsia="ru-RU"/>
        </w:rPr>
        <w:t>(ФИО; адрес; данные документа, удостоверяющего личность)</w:t>
      </w:r>
    </w:p>
    <w:p w14:paraId="59FA0D98" w14:textId="2ED4CCF8" w:rsidR="00862B07" w:rsidRPr="00092380" w:rsidRDefault="00862B07" w:rsidP="009120AB">
      <w:pPr>
        <w:spacing w:after="0" w:line="240" w:lineRule="auto"/>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Заказчик _______________________________________________________________________________________________</w:t>
      </w:r>
    </w:p>
    <w:p w14:paraId="68E87687" w14:textId="3C8B8E42" w:rsidR="00862B07" w:rsidRPr="00092380" w:rsidRDefault="00862B07" w:rsidP="009120AB">
      <w:pPr>
        <w:spacing w:after="0" w:line="240" w:lineRule="auto"/>
        <w:jc w:val="center"/>
        <w:rPr>
          <w:rFonts w:ascii="Times New Roman" w:eastAsia="Times New Roman" w:hAnsi="Times New Roman" w:cs="Times New Roman"/>
          <w:sz w:val="12"/>
          <w:szCs w:val="12"/>
          <w:lang w:eastAsia="ru-RU"/>
        </w:rPr>
      </w:pPr>
      <w:r w:rsidRPr="00092380">
        <w:rPr>
          <w:rFonts w:ascii="Times New Roman" w:eastAsia="Times New Roman" w:hAnsi="Times New Roman" w:cs="Times New Roman"/>
          <w:sz w:val="12"/>
          <w:szCs w:val="12"/>
          <w:lang w:eastAsia="ru-RU"/>
        </w:rPr>
        <w:t>(Наименование, адрес, ОГРН, ИНН)</w:t>
      </w:r>
    </w:p>
    <w:p w14:paraId="771F8B76" w14:textId="12576729" w:rsidR="00862B07" w:rsidRPr="00092380" w:rsidRDefault="00092380" w:rsidP="009120AB">
      <w:pPr>
        <w:spacing w:after="0" w:line="240" w:lineRule="auto"/>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в лице ______________________________________________, действующего (-ей) на основании _____________________</w:t>
      </w:r>
    </w:p>
    <w:p w14:paraId="72B5E431" w14:textId="2BDC7886" w:rsidR="00092380" w:rsidRPr="00092380" w:rsidRDefault="00092380" w:rsidP="009120AB">
      <w:pPr>
        <w:spacing w:after="0" w:line="240" w:lineRule="auto"/>
        <w:rPr>
          <w:rFonts w:ascii="Times New Roman" w:eastAsia="Times New Roman" w:hAnsi="Times New Roman" w:cs="Times New Roman"/>
          <w:sz w:val="12"/>
          <w:szCs w:val="12"/>
          <w:lang w:eastAsia="ru-RU"/>
        </w:rPr>
      </w:pPr>
      <w:r w:rsidRPr="00092380">
        <w:rPr>
          <w:rFonts w:ascii="Times New Roman" w:eastAsia="Times New Roman" w:hAnsi="Times New Roman" w:cs="Times New Roman"/>
          <w:sz w:val="18"/>
          <w:szCs w:val="18"/>
          <w:lang w:eastAsia="ru-RU"/>
        </w:rPr>
        <w:t xml:space="preserve">                                                  </w:t>
      </w:r>
      <w:r w:rsidRPr="00092380">
        <w:rPr>
          <w:rFonts w:ascii="Times New Roman" w:eastAsia="Times New Roman" w:hAnsi="Times New Roman" w:cs="Times New Roman"/>
          <w:sz w:val="12"/>
          <w:szCs w:val="12"/>
          <w:lang w:eastAsia="ru-RU"/>
        </w:rPr>
        <w:t xml:space="preserve">  (фио)</w:t>
      </w:r>
    </w:p>
    <w:p w14:paraId="73D98C90" w14:textId="77777777" w:rsidR="00DC2147" w:rsidRDefault="00DC2147" w:rsidP="00DC2147">
      <w:pPr>
        <w:spacing w:after="0" w:line="240" w:lineRule="auto"/>
        <w:jc w:val="both"/>
        <w:rPr>
          <w:rFonts w:ascii="Times New Roman" w:eastAsia="Times New Roman" w:hAnsi="Times New Roman" w:cs="Times New Roman"/>
          <w:sz w:val="18"/>
          <w:szCs w:val="18"/>
          <w:lang w:eastAsia="ru-RU"/>
        </w:rPr>
      </w:pPr>
    </w:p>
    <w:p w14:paraId="2F7E165D" w14:textId="298F270B"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именуемый (ая) в дальнейшем «Потребитель» (Законный представитель, Заказчик), с одной стороны, и Общество с ограниченной ответственной ответственностью Медицинский центр «Академический» (Свидетельство о государственной регистрации юридического лица 66 № 007960465, выдано 04.07.2016 Инспекцией Федеральной налоговой службы по Верх-Исетскому району г. Екатеринбурга, Лицензия № ЛО41-01021-66/00319576 от 14.03.2018г., бессрочно, выдана Министерством здравоохранения Свердловской области на осуществление следующих видов медицинской деятельности:</w:t>
      </w:r>
    </w:p>
    <w:p w14:paraId="132CB33F"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При оказании первичной медико-санитарной помощи организуются и выполняются следующие работы (услуги):</w:t>
      </w:r>
    </w:p>
    <w:p w14:paraId="34E539F9"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1) при оказании первичной доврачебной медико-санитарной помощи в амбулаторных условиях по: анестезиологии и реаниматологии; медицинскому массажу; сестринскому делу; физиотерапии; функциональной диагностике;</w:t>
      </w:r>
    </w:p>
    <w:p w14:paraId="58EDE73D"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2)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w:t>
      </w:r>
    </w:p>
    <w:p w14:paraId="39CCEA93"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3) при оказании первичной врачебной медико-санитарной помощи в условиях дневного стационара по: терапии;</w:t>
      </w:r>
    </w:p>
    <w:p w14:paraId="054FD3F6"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гематологии; дерматовенерологии; инфекционным болезням; кардиологии; косметологии; неврологии;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сердечно-сосудистой хирургии; травматологии и ортопедии; ультразвуковой диагностике; урологии; физиотерапии; функциональной диагностике; хирургии; эндокринологии; эндоскопии;</w:t>
      </w:r>
    </w:p>
    <w:p w14:paraId="62832D93"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(искусственное прерывание беременности);</w:t>
      </w:r>
    </w:p>
    <w:p w14:paraId="5D785CDB" w14:textId="77777777" w:rsidR="00DC2147" w:rsidRPr="00165EED" w:rsidRDefault="00DC2147" w:rsidP="00DC2147">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14:paraId="4DE8C2BA" w14:textId="21002D56" w:rsidR="002F02EC" w:rsidRPr="00092380" w:rsidRDefault="00DC2147" w:rsidP="009120AB">
      <w:pPr>
        <w:spacing w:after="0" w:line="240" w:lineRule="auto"/>
        <w:jc w:val="both"/>
        <w:rPr>
          <w:rFonts w:ascii="Times New Roman" w:eastAsia="Times New Roman" w:hAnsi="Times New Roman" w:cs="Times New Roman"/>
          <w:sz w:val="18"/>
          <w:szCs w:val="18"/>
          <w:lang w:eastAsia="ru-RU"/>
        </w:rPr>
      </w:pPr>
      <w:r w:rsidRPr="00165EED">
        <w:rPr>
          <w:rFonts w:ascii="Times New Roman" w:eastAsia="Times New Roman" w:hAnsi="Times New Roman" w:cs="Times New Roman"/>
          <w:sz w:val="18"/>
          <w:szCs w:val="18"/>
          <w:lang w:eastAsia="ru-RU"/>
        </w:rPr>
        <w:t xml:space="preserve">       При проведении медицинских освидетельствований организуются и выполняются следующие работы (услуги)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w:t>
      </w:r>
      <w:r w:rsidRPr="003E66E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bookmarkStart w:id="0" w:name="_GoBack"/>
      <w:bookmarkEnd w:id="0"/>
      <w:r w:rsidR="002F02EC" w:rsidRPr="00092380">
        <w:rPr>
          <w:rFonts w:ascii="Times New Roman" w:eastAsia="Times New Roman" w:hAnsi="Times New Roman" w:cs="Times New Roman"/>
          <w:sz w:val="18"/>
          <w:szCs w:val="18"/>
          <w:lang w:eastAsia="ru-RU"/>
        </w:rPr>
        <w:t xml:space="preserve">именуемое в дальнейшем «Исполнитель», в лице </w:t>
      </w:r>
      <w:r w:rsidR="003E2686" w:rsidRPr="00092380">
        <w:rPr>
          <w:rFonts w:ascii="Times New Roman" w:eastAsia="Times New Roman" w:hAnsi="Times New Roman" w:cs="Times New Roman"/>
          <w:sz w:val="18"/>
          <w:szCs w:val="18"/>
          <w:lang w:eastAsia="ru-RU"/>
        </w:rPr>
        <w:t>_______________</w:t>
      </w:r>
      <w:r w:rsidR="002F02EC" w:rsidRPr="00092380">
        <w:rPr>
          <w:rFonts w:ascii="Times New Roman" w:eastAsia="Times New Roman" w:hAnsi="Times New Roman" w:cs="Times New Roman"/>
          <w:sz w:val="18"/>
          <w:szCs w:val="18"/>
          <w:lang w:eastAsia="ru-RU"/>
        </w:rPr>
        <w:t>, действующ</w:t>
      </w:r>
      <w:r w:rsidR="003E2686" w:rsidRPr="00092380">
        <w:rPr>
          <w:rFonts w:ascii="Times New Roman" w:eastAsia="Times New Roman" w:hAnsi="Times New Roman" w:cs="Times New Roman"/>
          <w:sz w:val="18"/>
          <w:szCs w:val="18"/>
          <w:lang w:eastAsia="ru-RU"/>
        </w:rPr>
        <w:t>его (-ей)</w:t>
      </w:r>
      <w:r w:rsidR="002F02EC" w:rsidRPr="00092380">
        <w:rPr>
          <w:rFonts w:ascii="Times New Roman" w:eastAsia="Times New Roman" w:hAnsi="Times New Roman" w:cs="Times New Roman"/>
          <w:sz w:val="18"/>
          <w:szCs w:val="18"/>
          <w:lang w:eastAsia="ru-RU"/>
        </w:rPr>
        <w:t xml:space="preserve"> на основании доверенности </w:t>
      </w:r>
      <w:r w:rsidR="003E2686" w:rsidRPr="00092380">
        <w:rPr>
          <w:rFonts w:ascii="Times New Roman" w:eastAsia="Times New Roman" w:hAnsi="Times New Roman" w:cs="Times New Roman"/>
          <w:sz w:val="18"/>
          <w:szCs w:val="18"/>
          <w:lang w:eastAsia="ru-RU"/>
        </w:rPr>
        <w:t>№ ___</w:t>
      </w:r>
      <w:r w:rsidR="002F02EC" w:rsidRPr="00092380">
        <w:rPr>
          <w:rFonts w:ascii="Times New Roman" w:eastAsia="Times New Roman" w:hAnsi="Times New Roman" w:cs="Times New Roman"/>
          <w:sz w:val="18"/>
          <w:szCs w:val="18"/>
          <w:lang w:eastAsia="ru-RU"/>
        </w:rPr>
        <w:t xml:space="preserve"> от </w:t>
      </w:r>
      <w:r w:rsidR="003E2686" w:rsidRPr="00092380">
        <w:rPr>
          <w:rFonts w:ascii="Times New Roman" w:eastAsia="Times New Roman" w:hAnsi="Times New Roman" w:cs="Times New Roman"/>
          <w:sz w:val="18"/>
          <w:szCs w:val="18"/>
          <w:lang w:eastAsia="ru-RU"/>
        </w:rPr>
        <w:t>_______</w:t>
      </w:r>
      <w:r w:rsidR="002F02EC" w:rsidRPr="00092380">
        <w:rPr>
          <w:rFonts w:ascii="Times New Roman" w:eastAsia="Times New Roman" w:hAnsi="Times New Roman" w:cs="Times New Roman"/>
          <w:sz w:val="18"/>
          <w:szCs w:val="18"/>
          <w:lang w:eastAsia="ru-RU"/>
        </w:rPr>
        <w:t>, с другой стороны, а вместе, именуемые «Стороны», заключили настоящий Договор о нижеследующем</w:t>
      </w:r>
      <w:r w:rsidR="00551861" w:rsidRPr="00092380">
        <w:rPr>
          <w:rFonts w:ascii="Times New Roman" w:eastAsia="Times New Roman" w:hAnsi="Times New Roman" w:cs="Times New Roman"/>
          <w:sz w:val="18"/>
          <w:szCs w:val="18"/>
          <w:lang w:eastAsia="ru-RU"/>
        </w:rPr>
        <w:t>:</w:t>
      </w:r>
    </w:p>
    <w:p w14:paraId="16E1FE6F" w14:textId="77777777" w:rsidR="00EA6EB7" w:rsidRPr="00092380" w:rsidRDefault="00EA6EB7" w:rsidP="009120AB">
      <w:pPr>
        <w:spacing w:after="0" w:line="240" w:lineRule="auto"/>
        <w:jc w:val="both"/>
        <w:rPr>
          <w:rFonts w:ascii="Times New Roman" w:eastAsia="Times New Roman" w:hAnsi="Times New Roman" w:cs="Times New Roman"/>
          <w:sz w:val="18"/>
          <w:szCs w:val="18"/>
          <w:lang w:eastAsia="ru-RU"/>
        </w:rPr>
      </w:pPr>
    </w:p>
    <w:p w14:paraId="22E06834" w14:textId="26C76BFC" w:rsidR="00EA6EB7" w:rsidRPr="00092380" w:rsidRDefault="002F02EC" w:rsidP="009120AB">
      <w:pPr>
        <w:pStyle w:val="a3"/>
        <w:numPr>
          <w:ilvl w:val="0"/>
          <w:numId w:val="1"/>
        </w:numPr>
        <w:spacing w:line="240" w:lineRule="auto"/>
        <w:jc w:val="center"/>
        <w:rPr>
          <w:rFonts w:ascii="Times New Roman" w:eastAsia="Times New Roman" w:hAnsi="Times New Roman" w:cs="Times New Roman"/>
          <w:sz w:val="18"/>
          <w:szCs w:val="18"/>
          <w:lang w:eastAsia="ru-RU"/>
        </w:rPr>
      </w:pPr>
      <w:r w:rsidRPr="00092380">
        <w:rPr>
          <w:rFonts w:ascii="Times New Roman" w:eastAsia="Times New Roman" w:hAnsi="Times New Roman" w:cs="Times New Roman"/>
          <w:b/>
          <w:bCs/>
          <w:sz w:val="18"/>
          <w:szCs w:val="18"/>
          <w:lang w:eastAsia="ru-RU"/>
        </w:rPr>
        <w:t>Определения</w:t>
      </w:r>
    </w:p>
    <w:p w14:paraId="3746E983" w14:textId="77777777" w:rsidR="002F02EC" w:rsidRPr="00092380"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5C3D7767" w14:textId="77777777" w:rsidR="002F02EC" w:rsidRPr="00092380" w:rsidRDefault="002F02EC" w:rsidP="009120AB">
      <w:pPr>
        <w:pStyle w:val="a3"/>
        <w:spacing w:line="240" w:lineRule="auto"/>
        <w:rPr>
          <w:rFonts w:ascii="Times New Roman" w:eastAsia="Times New Roman" w:hAnsi="Times New Roman" w:cs="Times New Roman"/>
          <w:sz w:val="18"/>
          <w:szCs w:val="18"/>
          <w:lang w:eastAsia="ru-RU"/>
        </w:rPr>
      </w:pPr>
    </w:p>
    <w:p w14:paraId="78C0E845" w14:textId="6665108C" w:rsidR="00EA6EB7" w:rsidRPr="00092380" w:rsidRDefault="002F02EC"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Предмет Договора</w:t>
      </w:r>
    </w:p>
    <w:p w14:paraId="41419C41" w14:textId="77777777" w:rsidR="002F02EC" w:rsidRPr="00092380"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0D144E52" w14:textId="514E9F98" w:rsidR="002F02EC" w:rsidRPr="00092380" w:rsidRDefault="002F02E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4D736B" w14:textId="32DFC4B1" w:rsidR="0093295C" w:rsidRPr="00092380" w:rsidRDefault="0093295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5" w:anchor="/document/12191967/entry/0" w:history="1">
        <w:r w:rsidRPr="00092380">
          <w:rPr>
            <w:rStyle w:val="a5"/>
            <w:rFonts w:ascii="Times New Roman" w:hAnsi="Times New Roman" w:cs="Times New Roman"/>
            <w:color w:val="auto"/>
            <w:sz w:val="18"/>
            <w:szCs w:val="18"/>
            <w:u w:val="none"/>
            <w:shd w:val="clear" w:color="auto" w:fill="FFFFFF"/>
          </w:rPr>
          <w:t>Федеральным законом</w:t>
        </w:r>
      </w:hyperlink>
      <w:r w:rsidRPr="00092380">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F0D580F" w14:textId="77777777" w:rsidR="002F02EC" w:rsidRPr="00092380"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1DF8211A" w14:textId="45A2C20E" w:rsidR="002F02EC" w:rsidRPr="00092380"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w:t>
      </w:r>
      <w:r w:rsidRPr="00092380">
        <w:rPr>
          <w:rFonts w:ascii="Times New Roman" w:eastAsia="Times New Roman" w:hAnsi="Times New Roman" w:cs="Times New Roman"/>
          <w:sz w:val="18"/>
          <w:szCs w:val="18"/>
          <w:lang w:eastAsia="ru-RU"/>
        </w:rPr>
        <w:lastRenderedPageBreak/>
        <w:t>медицинские услуги на возмездной основе.</w:t>
      </w:r>
      <w:r w:rsidR="00254152" w:rsidRPr="00092380">
        <w:rPr>
          <w:rFonts w:ascii="Times New Roman" w:eastAsia="Times New Roman" w:hAnsi="Times New Roman" w:cs="Times New Roman"/>
          <w:sz w:val="18"/>
          <w:szCs w:val="18"/>
          <w:lang w:eastAsia="ru-RU"/>
        </w:rPr>
        <w:t xml:space="preserve"> В случае согласия Потребителя (Заказчика) на предоставление Исполнителем дополнительных услуг эти услуги предоставляются в рамках настоящего </w:t>
      </w:r>
      <w:r w:rsidR="0066263A" w:rsidRPr="00092380">
        <w:rPr>
          <w:rFonts w:ascii="Times New Roman" w:eastAsia="Times New Roman" w:hAnsi="Times New Roman" w:cs="Times New Roman"/>
          <w:sz w:val="18"/>
          <w:szCs w:val="18"/>
          <w:lang w:eastAsia="ru-RU"/>
        </w:rPr>
        <w:t>договора без составления отдельного договора или дополнительного соглашения к договору.</w:t>
      </w:r>
      <w:r w:rsidR="00254152" w:rsidRPr="00092380">
        <w:rPr>
          <w:rFonts w:ascii="Times New Roman" w:eastAsia="Times New Roman" w:hAnsi="Times New Roman" w:cs="Times New Roman"/>
          <w:sz w:val="18"/>
          <w:szCs w:val="18"/>
          <w:lang w:eastAsia="ru-RU"/>
        </w:rPr>
        <w:t xml:space="preserve"> </w:t>
      </w:r>
      <w:r w:rsidR="0066263A" w:rsidRPr="00092380">
        <w:rPr>
          <w:rFonts w:ascii="Times New Roman" w:eastAsia="Times New Roman" w:hAnsi="Times New Roman" w:cs="Times New Roman"/>
          <w:sz w:val="18"/>
          <w:szCs w:val="18"/>
          <w:lang w:eastAsia="ru-RU"/>
        </w:rPr>
        <w:t xml:space="preserve">Перечень дополнительных услуг и их стоимость отражается в счете на оплату. </w:t>
      </w:r>
      <w:r w:rsidR="00254152" w:rsidRPr="00092380">
        <w:rPr>
          <w:rFonts w:ascii="Times New Roman" w:eastAsia="Times New Roman" w:hAnsi="Times New Roman" w:cs="Times New Roman"/>
          <w:sz w:val="18"/>
          <w:szCs w:val="18"/>
          <w:lang w:eastAsia="ru-RU"/>
        </w:rPr>
        <w:t xml:space="preserve">Оплата счета подтверждает согласие Потребителя (Заказчика) с перечнем и стоимостью услуг по договору и с перечнем и стоимостью дополнительных услуг.  </w:t>
      </w:r>
    </w:p>
    <w:p w14:paraId="531A9A44" w14:textId="77777777" w:rsidR="002F02EC" w:rsidRPr="00092380"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3E9D08E8" w14:textId="66D1B7D5" w:rsidR="002F02EC" w:rsidRPr="00092380"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4D0B4D7A" w14:textId="77777777" w:rsidR="00E92ED2" w:rsidRPr="00092380"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64DA687F" w14:textId="033075AA" w:rsidR="00E92ED2" w:rsidRPr="00092380"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Исполнитель оказывает услуги по адресу: Свердловская область, г. Нижний Тагил, </w:t>
      </w:r>
      <w:r w:rsidR="00BB2BCD" w:rsidRPr="00092380">
        <w:rPr>
          <w:rFonts w:ascii="Times New Roman" w:eastAsia="Times New Roman" w:hAnsi="Times New Roman" w:cs="Times New Roman"/>
          <w:sz w:val="18"/>
          <w:szCs w:val="18"/>
          <w:lang w:eastAsia="ru-RU"/>
        </w:rPr>
        <w:t>Черноисточинское шоссе</w:t>
      </w:r>
      <w:r w:rsidR="00FA562B" w:rsidRPr="00092380">
        <w:rPr>
          <w:rFonts w:ascii="Times New Roman" w:eastAsia="Times New Roman" w:hAnsi="Times New Roman" w:cs="Times New Roman"/>
          <w:sz w:val="18"/>
          <w:szCs w:val="18"/>
          <w:lang w:eastAsia="ru-RU"/>
        </w:rPr>
        <w:t>,</w:t>
      </w:r>
      <w:r w:rsidRPr="00092380">
        <w:rPr>
          <w:rFonts w:ascii="Times New Roman" w:eastAsia="Times New Roman" w:hAnsi="Times New Roman" w:cs="Times New Roman"/>
          <w:sz w:val="18"/>
          <w:szCs w:val="18"/>
          <w:lang w:eastAsia="ru-RU"/>
        </w:rPr>
        <w:t xml:space="preserve"> </w:t>
      </w:r>
      <w:r w:rsidR="00BB2BCD" w:rsidRPr="00092380">
        <w:rPr>
          <w:rFonts w:ascii="Times New Roman" w:eastAsia="Times New Roman" w:hAnsi="Times New Roman" w:cs="Times New Roman"/>
          <w:sz w:val="18"/>
          <w:szCs w:val="18"/>
          <w:lang w:eastAsia="ru-RU"/>
        </w:rPr>
        <w:t>д. 63 А</w:t>
      </w:r>
      <w:r w:rsidR="00FA562B" w:rsidRPr="00092380">
        <w:rPr>
          <w:rFonts w:ascii="Times New Roman" w:eastAsia="Times New Roman" w:hAnsi="Times New Roman" w:cs="Times New Roman"/>
          <w:sz w:val="18"/>
          <w:szCs w:val="18"/>
          <w:lang w:eastAsia="ru-RU"/>
        </w:rPr>
        <w:t xml:space="preserve"> в</w:t>
      </w:r>
      <w:r w:rsidRPr="00092380">
        <w:rPr>
          <w:rFonts w:ascii="Times New Roman" w:eastAsia="Times New Roman" w:hAnsi="Times New Roman" w:cs="Times New Roman"/>
          <w:sz w:val="18"/>
          <w:szCs w:val="18"/>
          <w:lang w:eastAsia="ru-RU"/>
        </w:rPr>
        <w:t xml:space="preserve"> часы работы, устанавливаемые Исполнителем.</w:t>
      </w:r>
    </w:p>
    <w:p w14:paraId="34FFB1CF" w14:textId="57AD2A66" w:rsidR="00E92ED2" w:rsidRPr="00092380"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346311C3" w14:textId="61E8E6D1" w:rsidR="00E92ED2" w:rsidRPr="00092380" w:rsidRDefault="0066263A"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Style w:val="a4"/>
          <w:rFonts w:ascii="Times New Roman" w:hAnsi="Times New Roman" w:cs="Times New Roman"/>
          <w:i w:val="0"/>
          <w:iCs w:val="0"/>
          <w:sz w:val="18"/>
          <w:szCs w:val="18"/>
        </w:rPr>
        <w:t>Платные</w:t>
      </w:r>
      <w:r w:rsidRPr="00092380">
        <w:rPr>
          <w:rFonts w:ascii="Times New Roman" w:hAnsi="Times New Roman" w:cs="Times New Roman"/>
          <w:sz w:val="18"/>
          <w:szCs w:val="18"/>
        </w:rPr>
        <w:t> </w:t>
      </w:r>
      <w:r w:rsidRPr="00092380">
        <w:rPr>
          <w:rStyle w:val="a4"/>
          <w:rFonts w:ascii="Times New Roman" w:hAnsi="Times New Roman" w:cs="Times New Roman"/>
          <w:i w:val="0"/>
          <w:iCs w:val="0"/>
          <w:sz w:val="18"/>
          <w:szCs w:val="18"/>
        </w:rPr>
        <w:t>медицинские</w:t>
      </w:r>
      <w:r w:rsidRPr="00092380">
        <w:rPr>
          <w:rFonts w:ascii="Times New Roman" w:hAnsi="Times New Roman" w:cs="Times New Roman"/>
          <w:sz w:val="18"/>
          <w:szCs w:val="18"/>
        </w:rPr>
        <w:t> </w:t>
      </w:r>
      <w:r w:rsidRPr="00092380">
        <w:rPr>
          <w:rStyle w:val="a4"/>
          <w:rFonts w:ascii="Times New Roman" w:hAnsi="Times New Roman" w:cs="Times New Roman"/>
          <w:i w:val="0"/>
          <w:iCs w:val="0"/>
          <w:sz w:val="18"/>
          <w:szCs w:val="18"/>
        </w:rPr>
        <w:t>услуги</w:t>
      </w:r>
      <w:r w:rsidRPr="00092380">
        <w:rPr>
          <w:rFonts w:ascii="Times New Roman" w:hAnsi="Times New Roman" w:cs="Times New Roman"/>
          <w:sz w:val="18"/>
          <w:szCs w:val="18"/>
          <w:shd w:val="clear" w:color="auto" w:fill="FFFFFF"/>
        </w:rPr>
        <w:t> должны соответствовать </w:t>
      </w:r>
      <w:hyperlink r:id="rId6" w:anchor="/document/71805302/entry/1000" w:history="1">
        <w:r w:rsidRPr="00092380">
          <w:rPr>
            <w:rStyle w:val="a5"/>
            <w:rFonts w:ascii="Times New Roman" w:hAnsi="Times New Roman" w:cs="Times New Roman"/>
            <w:color w:val="auto"/>
            <w:sz w:val="18"/>
            <w:szCs w:val="18"/>
            <w:u w:val="none"/>
            <w:shd w:val="clear" w:color="auto" w:fill="FFFFFF"/>
          </w:rPr>
          <w:t>номенклатуре</w:t>
        </w:r>
      </w:hyperlink>
      <w:r w:rsidRPr="00092380">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092380">
        <w:rPr>
          <w:rStyle w:val="a4"/>
          <w:rFonts w:ascii="Times New Roman" w:hAnsi="Times New Roman" w:cs="Times New Roman"/>
          <w:i w:val="0"/>
          <w:iCs w:val="0"/>
          <w:sz w:val="18"/>
          <w:szCs w:val="18"/>
        </w:rPr>
        <w:t>предоставляться</w:t>
      </w:r>
      <w:r w:rsidRPr="00092380">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6C5C13DB" w14:textId="77777777" w:rsidR="00EA6EB7" w:rsidRPr="00092380" w:rsidRDefault="00EA6EB7" w:rsidP="009120AB">
      <w:pPr>
        <w:pStyle w:val="a3"/>
        <w:spacing w:line="240" w:lineRule="auto"/>
        <w:ind w:left="360"/>
        <w:jc w:val="both"/>
        <w:rPr>
          <w:rFonts w:ascii="Times New Roman" w:eastAsia="Times New Roman" w:hAnsi="Times New Roman" w:cs="Times New Roman"/>
          <w:sz w:val="18"/>
          <w:szCs w:val="18"/>
          <w:lang w:eastAsia="ru-RU"/>
        </w:rPr>
      </w:pPr>
    </w:p>
    <w:p w14:paraId="32E8BFAF" w14:textId="11330B52" w:rsidR="00E92ED2" w:rsidRPr="00092380" w:rsidRDefault="00E92ED2"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Права и обязанности Сторон</w:t>
      </w:r>
    </w:p>
    <w:p w14:paraId="6E45FBD0" w14:textId="47674B28" w:rsidR="00E92ED2" w:rsidRPr="00092380"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Исполнитель обязуется:</w:t>
      </w:r>
    </w:p>
    <w:p w14:paraId="294140FF" w14:textId="560432FA" w:rsidR="00E92ED2" w:rsidRPr="00092380"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Предоставить Потребителю (Заказчику) информацию об услугах и </w:t>
      </w:r>
      <w:r w:rsidR="00C0137A" w:rsidRPr="00092380">
        <w:rPr>
          <w:rFonts w:ascii="Times New Roman" w:eastAsia="Times New Roman" w:hAnsi="Times New Roman" w:cs="Times New Roman"/>
          <w:sz w:val="18"/>
          <w:szCs w:val="18"/>
          <w:lang w:eastAsia="ru-RU"/>
        </w:rPr>
        <w:t>их</w:t>
      </w:r>
      <w:r w:rsidRPr="00092380">
        <w:rPr>
          <w:rFonts w:ascii="Times New Roman" w:eastAsia="Times New Roman" w:hAnsi="Times New Roman" w:cs="Times New Roman"/>
          <w:sz w:val="18"/>
          <w:szCs w:val="18"/>
          <w:lang w:eastAsia="ru-RU"/>
        </w:rPr>
        <w:t xml:space="preserve"> стоимости.</w:t>
      </w:r>
    </w:p>
    <w:p w14:paraId="5DD8B477" w14:textId="55228E0A" w:rsidR="00820691" w:rsidRPr="00092380" w:rsidRDefault="00E92ED2" w:rsidP="00820691">
      <w:pPr>
        <w:pStyle w:val="a3"/>
        <w:numPr>
          <w:ilvl w:val="2"/>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w:t>
      </w:r>
      <w:r w:rsidR="00820691" w:rsidRPr="00092380">
        <w:rPr>
          <w:rFonts w:ascii="Times New Roman" w:eastAsia="Times New Roman" w:hAnsi="Times New Roman" w:cs="Times New Roman"/>
          <w:sz w:val="18"/>
          <w:szCs w:val="18"/>
          <w:lang w:eastAsia="ru-RU"/>
        </w:rPr>
        <w:t xml:space="preserve">о лицензии на осуществление медицинской деятельности, </w:t>
      </w:r>
      <w:r w:rsidRPr="00092380">
        <w:rPr>
          <w:rFonts w:ascii="Times New Roman" w:eastAsia="Times New Roman" w:hAnsi="Times New Roman" w:cs="Times New Roman"/>
          <w:sz w:val="18"/>
          <w:szCs w:val="18"/>
          <w:lang w:eastAsia="ru-RU"/>
        </w:rPr>
        <w:t xml:space="preserve">о режиме работы Исполнителя, правилах поведения в помещениях Исполнителя, контактные телефоны, </w:t>
      </w:r>
      <w:r w:rsidR="00820691" w:rsidRPr="00092380">
        <w:rPr>
          <w:rFonts w:ascii="Times New Roman" w:eastAsia="Times New Roman" w:hAnsi="Times New Roman" w:cs="Times New Roman"/>
          <w:sz w:val="18"/>
          <w:szCs w:val="18"/>
          <w:lang w:eastAsia="ru-RU"/>
        </w:rPr>
        <w:t xml:space="preserve">адрес своего сайта, </w:t>
      </w:r>
      <w:r w:rsidRPr="00092380">
        <w:rPr>
          <w:rFonts w:ascii="Times New Roman" w:eastAsia="Times New Roman" w:hAnsi="Times New Roman" w:cs="Times New Roman"/>
          <w:sz w:val="18"/>
          <w:szCs w:val="18"/>
          <w:lang w:eastAsia="ru-RU"/>
        </w:rPr>
        <w:t>информацию о медицинских работниках, непосредственно осуществляющих оказание услуг</w:t>
      </w:r>
      <w:r w:rsidR="00820691" w:rsidRPr="00092380">
        <w:rPr>
          <w:rFonts w:ascii="Times New Roman" w:eastAsia="Times New Roman" w:hAnsi="Times New Roman" w:cs="Times New Roman"/>
          <w:sz w:val="18"/>
          <w:szCs w:val="18"/>
          <w:lang w:eastAsia="ru-RU"/>
        </w:rPr>
        <w:t xml:space="preserve">, </w:t>
      </w:r>
      <w:r w:rsidR="00820691" w:rsidRPr="00092380">
        <w:rPr>
          <w:rFonts w:ascii="Times New Roman" w:hAnsi="Times New Roman" w:cs="Times New Roman"/>
          <w:sz w:val="18"/>
          <w:szCs w:val="18"/>
        </w:rPr>
        <w:t>информацию о методах </w:t>
      </w:r>
      <w:r w:rsidR="00820691" w:rsidRPr="00092380">
        <w:rPr>
          <w:rStyle w:val="a4"/>
          <w:rFonts w:ascii="Times New Roman" w:hAnsi="Times New Roman" w:cs="Times New Roman"/>
          <w:i w:val="0"/>
          <w:iCs w:val="0"/>
          <w:sz w:val="18"/>
          <w:szCs w:val="18"/>
        </w:rPr>
        <w:t>оказания</w:t>
      </w:r>
      <w:r w:rsidR="00820691" w:rsidRPr="00092380">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00820691" w:rsidRPr="00092380">
        <w:rPr>
          <w:rStyle w:val="a4"/>
          <w:rFonts w:ascii="Times New Roman" w:hAnsi="Times New Roman" w:cs="Times New Roman"/>
          <w:i w:val="0"/>
          <w:iCs w:val="0"/>
          <w:sz w:val="18"/>
          <w:szCs w:val="18"/>
        </w:rPr>
        <w:t>оказания</w:t>
      </w:r>
      <w:r w:rsidR="00820691" w:rsidRPr="00092380">
        <w:rPr>
          <w:rFonts w:ascii="Times New Roman" w:hAnsi="Times New Roman" w:cs="Times New Roman"/>
          <w:sz w:val="18"/>
          <w:szCs w:val="18"/>
        </w:rPr>
        <w:t> медицинской помощи.</w:t>
      </w:r>
    </w:p>
    <w:p w14:paraId="7258ADB9" w14:textId="79D08279" w:rsidR="00E92ED2" w:rsidRPr="00092380" w:rsidRDefault="00820691" w:rsidP="00820691">
      <w:pPr>
        <w:tabs>
          <w:tab w:val="left" w:pos="851"/>
        </w:tabs>
        <w:spacing w:after="0"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       </w:t>
      </w:r>
      <w:r w:rsidR="00E92ED2" w:rsidRPr="00092380">
        <w:rPr>
          <w:rFonts w:ascii="Times New Roman" w:eastAsia="Times New Roman" w:hAnsi="Times New Roman" w:cs="Times New Roman"/>
          <w:sz w:val="18"/>
          <w:szCs w:val="18"/>
          <w:lang w:eastAsia="ru-RU"/>
        </w:rPr>
        <w:t>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w:t>
      </w:r>
      <w:r w:rsidRPr="00092380">
        <w:rPr>
          <w:rFonts w:ascii="Times New Roman" w:eastAsia="Times New Roman" w:hAnsi="Times New Roman" w:cs="Times New Roman"/>
          <w:sz w:val="18"/>
          <w:szCs w:val="18"/>
          <w:lang w:eastAsia="ru-RU"/>
        </w:rPr>
        <w:t xml:space="preserve"> и предоставляемых им медицинских услугах</w:t>
      </w:r>
      <w:r w:rsidR="00E92ED2" w:rsidRPr="00092380">
        <w:rPr>
          <w:rFonts w:ascii="Times New Roman" w:eastAsia="Times New Roman" w:hAnsi="Times New Roman" w:cs="Times New Roman"/>
          <w:sz w:val="18"/>
          <w:szCs w:val="18"/>
          <w:lang w:eastAsia="ru-RU"/>
        </w:rPr>
        <w:t>.</w:t>
      </w:r>
    </w:p>
    <w:p w14:paraId="0662404E" w14:textId="5DB08FF5" w:rsidR="00201973" w:rsidRPr="00092380"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092380">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092380">
        <w:rPr>
          <w:rStyle w:val="a4"/>
          <w:rFonts w:ascii="Times New Roman" w:hAnsi="Times New Roman" w:cs="Times New Roman"/>
          <w:i w:val="0"/>
          <w:iCs w:val="0"/>
          <w:sz w:val="18"/>
          <w:szCs w:val="18"/>
        </w:rPr>
        <w:t>платных</w:t>
      </w:r>
      <w:r w:rsidRPr="00092380">
        <w:rPr>
          <w:rFonts w:ascii="Times New Roman" w:hAnsi="Times New Roman" w:cs="Times New Roman"/>
          <w:i/>
          <w:iCs/>
          <w:sz w:val="18"/>
          <w:szCs w:val="18"/>
        </w:rPr>
        <w:t> </w:t>
      </w:r>
      <w:r w:rsidRPr="00092380">
        <w:rPr>
          <w:rStyle w:val="a4"/>
          <w:rFonts w:ascii="Times New Roman" w:hAnsi="Times New Roman" w:cs="Times New Roman"/>
          <w:i w:val="0"/>
          <w:iCs w:val="0"/>
          <w:sz w:val="18"/>
          <w:szCs w:val="18"/>
        </w:rPr>
        <w:t>медицинских</w:t>
      </w:r>
      <w:r w:rsidRPr="00092380">
        <w:rPr>
          <w:rFonts w:ascii="Times New Roman" w:hAnsi="Times New Roman" w:cs="Times New Roman"/>
          <w:i/>
          <w:iCs/>
          <w:sz w:val="18"/>
          <w:szCs w:val="18"/>
        </w:rPr>
        <w:t> </w:t>
      </w:r>
      <w:r w:rsidRPr="00092380">
        <w:rPr>
          <w:rStyle w:val="a4"/>
          <w:rFonts w:ascii="Times New Roman" w:hAnsi="Times New Roman" w:cs="Times New Roman"/>
          <w:i w:val="0"/>
          <w:iCs w:val="0"/>
          <w:sz w:val="18"/>
          <w:szCs w:val="18"/>
        </w:rPr>
        <w:t>услуг</w:t>
      </w:r>
      <w:r w:rsidRPr="00092380">
        <w:rPr>
          <w:rFonts w:ascii="Times New Roman" w:hAnsi="Times New Roman" w:cs="Times New Roman"/>
          <w:i/>
          <w:iCs/>
          <w:sz w:val="18"/>
          <w:szCs w:val="18"/>
          <w:shd w:val="clear" w:color="auto" w:fill="FFFFFF"/>
        </w:rPr>
        <w:t>,</w:t>
      </w:r>
      <w:r w:rsidRPr="00092380">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092380">
        <w:rPr>
          <w:rStyle w:val="a4"/>
          <w:rFonts w:ascii="Times New Roman" w:hAnsi="Times New Roman" w:cs="Times New Roman"/>
          <w:i w:val="0"/>
          <w:iCs w:val="0"/>
          <w:sz w:val="18"/>
          <w:szCs w:val="18"/>
        </w:rPr>
        <w:t>предоставлении платных медицинских услуг</w:t>
      </w:r>
      <w:r w:rsidRPr="00092380">
        <w:rPr>
          <w:rFonts w:ascii="Times New Roman" w:hAnsi="Times New Roman" w:cs="Times New Roman"/>
          <w:i/>
          <w:iCs/>
          <w:sz w:val="18"/>
          <w:szCs w:val="18"/>
          <w:shd w:val="clear" w:color="auto" w:fill="FFFFFF"/>
        </w:rPr>
        <w:t> </w:t>
      </w:r>
      <w:r w:rsidRPr="00092380">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36E7BA86" w14:textId="61573221" w:rsidR="00201973" w:rsidRPr="00092380"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hAnsi="Times New Roman" w:cs="Times New Roman"/>
          <w:sz w:val="18"/>
          <w:szCs w:val="18"/>
        </w:rPr>
        <w:t>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подтверждающие оплату лекарственных препаратов.</w:t>
      </w:r>
    </w:p>
    <w:p w14:paraId="441920F8" w14:textId="3A91CC95"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2.9 Договора, с учетом положений пункта 3.2.2. настоящего договора.</w:t>
      </w:r>
    </w:p>
    <w:p w14:paraId="23414164" w14:textId="28FDFE62"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2F3F431A" w14:textId="6BA69CC9" w:rsidR="00E92ED2" w:rsidRPr="00092380"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Соблюдать врачебную тайну.</w:t>
      </w:r>
    </w:p>
    <w:p w14:paraId="5D6E458C" w14:textId="26831A23"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Извещать Потребителя (Заказчика) об обязательствах, объективно препятствующих возможности оказания медицинских услуг.</w:t>
      </w:r>
      <w:r w:rsidR="00201973" w:rsidRPr="00092380">
        <w:rPr>
          <w:rFonts w:ascii="Times New Roman" w:eastAsia="Times New Roman" w:hAnsi="Times New Roman" w:cs="Times New Roman"/>
          <w:sz w:val="18"/>
          <w:szCs w:val="18"/>
          <w:lang w:eastAsia="ru-RU"/>
        </w:rPr>
        <w:t xml:space="preserve"> </w:t>
      </w:r>
    </w:p>
    <w:p w14:paraId="4ADBBB96" w14:textId="3A99F4E8" w:rsidR="00E92ED2" w:rsidRPr="00092380"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Исполнитель имеет право:</w:t>
      </w:r>
    </w:p>
    <w:p w14:paraId="6B8DD10E" w14:textId="7A093FCA"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2A86376E" w14:textId="50C16C51"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10817064" w14:textId="42A39685"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7C90308D" w14:textId="0F987FAD"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7D570CF1" w14:textId="0AACBC3A"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1FBDB305" w14:textId="626DB0A0"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w:t>
      </w:r>
      <w:r w:rsidR="00201973" w:rsidRPr="00092380">
        <w:rPr>
          <w:rFonts w:ascii="Times New Roman" w:eastAsia="Times New Roman" w:hAnsi="Times New Roman" w:cs="Times New Roman"/>
          <w:sz w:val="18"/>
          <w:szCs w:val="18"/>
          <w:lang w:eastAsia="ru-RU"/>
        </w:rPr>
        <w:t>говоренную</w:t>
      </w:r>
      <w:r w:rsidRPr="00092380">
        <w:rPr>
          <w:rFonts w:ascii="Times New Roman" w:eastAsia="Times New Roman" w:hAnsi="Times New Roman" w:cs="Times New Roman"/>
          <w:sz w:val="18"/>
          <w:szCs w:val="18"/>
          <w:lang w:eastAsia="ru-RU"/>
        </w:rPr>
        <w:t xml:space="preserve"> в настоящем пункте, Заказчику по его требованию.</w:t>
      </w:r>
    </w:p>
    <w:p w14:paraId="5474BDB2" w14:textId="69A939A6" w:rsidR="00E92ED2" w:rsidRPr="00092380"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Потребитель (Заказчик) обязуется:</w:t>
      </w:r>
    </w:p>
    <w:p w14:paraId="1C1592AA" w14:textId="2E654362" w:rsidR="00E92ED2" w:rsidRPr="00092380"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lastRenderedPageBreak/>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7DD6CE28" w14:textId="78B89EAB"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При посещении Исполнителя иметь при себе документ, удостоверяющий личность, </w:t>
      </w:r>
      <w:r w:rsidR="009120AB" w:rsidRPr="00092380">
        <w:rPr>
          <w:rFonts w:ascii="Times New Roman" w:eastAsia="Times New Roman" w:hAnsi="Times New Roman" w:cs="Times New Roman"/>
          <w:sz w:val="18"/>
          <w:szCs w:val="18"/>
          <w:lang w:eastAsia="ru-RU"/>
        </w:rPr>
        <w:t xml:space="preserve">вовремя </w:t>
      </w:r>
      <w:r w:rsidRPr="00092380">
        <w:rPr>
          <w:rFonts w:ascii="Times New Roman" w:eastAsia="Times New Roman" w:hAnsi="Times New Roman" w:cs="Times New Roman"/>
          <w:sz w:val="18"/>
          <w:szCs w:val="18"/>
          <w:lang w:eastAsia="ru-RU"/>
        </w:rPr>
        <w:t>являться на консультации, назначенные процедуры и профилактические осмотры.</w:t>
      </w:r>
    </w:p>
    <w:p w14:paraId="71CE5385" w14:textId="3F92573E"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личность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7BD1ED87" w14:textId="7F57D6E0"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Удостоверять личность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07C0826A" w14:textId="087E2E4D"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2682F1AD" w14:textId="4A648BEB"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0E589C94" w14:textId="0976C53E"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2C799AD7" w14:textId="19095ACB"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377B877B" w14:textId="4CBCE1D6"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05309AA6" w14:textId="725AB493" w:rsidR="00C71A19" w:rsidRPr="00092380" w:rsidRDefault="00C71A1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Потребитель (Заказчик) имеет право:</w:t>
      </w:r>
    </w:p>
    <w:p w14:paraId="24C345D5" w14:textId="630DA9CB"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67272043" w14:textId="18880935"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7898C9F1" w14:textId="5521909F" w:rsidR="00C71A19" w:rsidRPr="00092380"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110DAFE5" w14:textId="5E91629A" w:rsidR="00C71A19" w:rsidRPr="00092380"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Цена и порядок оплаты услуг</w:t>
      </w:r>
    </w:p>
    <w:p w14:paraId="0A809B0B" w14:textId="372C4008" w:rsidR="00C71A19" w:rsidRPr="00092380"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37A153A4" w14:textId="47588CB3" w:rsidR="00C71A19" w:rsidRPr="00092380"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B1A8AF7" w14:textId="7F5A3DC6" w:rsidR="00C71A19" w:rsidRPr="00092380"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4400E1A5" w14:textId="2F17E002" w:rsidR="00C71A19" w:rsidRPr="00092380"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В случае отказа 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41F9813F" w14:textId="37F6DF2E" w:rsidR="00C71A19" w:rsidRPr="00092380" w:rsidRDefault="00C71A19" w:rsidP="009120AB">
      <w:pPr>
        <w:pStyle w:val="a3"/>
        <w:numPr>
          <w:ilvl w:val="1"/>
          <w:numId w:val="1"/>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092380">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w:t>
      </w:r>
      <w:r w:rsidR="009120AB" w:rsidRPr="00092380">
        <w:rPr>
          <w:rFonts w:ascii="Times New Roman" w:eastAsia="Times New Roman" w:hAnsi="Times New Roman" w:cs="Times New Roman"/>
          <w:sz w:val="18"/>
          <w:szCs w:val="18"/>
          <w:u w:val="single"/>
          <w:lang w:eastAsia="ru-RU"/>
        </w:rPr>
        <w:t xml:space="preserve"> </w:t>
      </w:r>
      <w:r w:rsidRPr="00092380">
        <w:rPr>
          <w:rFonts w:ascii="Times New Roman" w:eastAsia="Times New Roman" w:hAnsi="Times New Roman" w:cs="Times New Roman"/>
          <w:sz w:val="18"/>
          <w:szCs w:val="18"/>
          <w:u w:val="single"/>
          <w:lang w:eastAsia="ru-RU"/>
        </w:rPr>
        <w:t xml:space="preserve"> </w:t>
      </w:r>
      <w:r w:rsidRPr="00092380">
        <w:rPr>
          <w:rFonts w:ascii="Times New Roman" w:eastAsia="Times New Roman" w:hAnsi="Times New Roman" w:cs="Times New Roman"/>
          <w:sz w:val="18"/>
          <w:szCs w:val="18"/>
          <w:u w:val="single"/>
          <w:lang w:eastAsia="ru-RU"/>
        </w:rPr>
        <w:br/>
      </w:r>
      <w:r w:rsidR="009120AB" w:rsidRPr="00092380">
        <w:rPr>
          <w:rFonts w:ascii="Times New Roman" w:eastAsia="Times New Roman" w:hAnsi="Times New Roman" w:cs="Times New Roman"/>
          <w:sz w:val="18"/>
          <w:szCs w:val="18"/>
          <w:u w:val="single"/>
          <w:lang w:eastAsia="ru-RU"/>
        </w:rPr>
        <w:t xml:space="preserve">       </w:t>
      </w:r>
      <w:r w:rsidRPr="00092380">
        <w:rPr>
          <w:rFonts w:ascii="Times New Roman" w:eastAsia="Times New Roman" w:hAnsi="Times New Roman" w:cs="Times New Roman"/>
          <w:sz w:val="18"/>
          <w:szCs w:val="18"/>
          <w:u w:val="single"/>
          <w:lang w:eastAsia="ru-RU"/>
        </w:rPr>
        <w:t>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w:t>
      </w:r>
      <w:r w:rsidR="00820691" w:rsidRPr="00092380">
        <w:rPr>
          <w:rFonts w:ascii="Times New Roman" w:eastAsia="Times New Roman" w:hAnsi="Times New Roman" w:cs="Times New Roman"/>
          <w:sz w:val="18"/>
          <w:szCs w:val="18"/>
          <w:u w:val="single"/>
          <w:lang w:eastAsia="ru-RU"/>
        </w:rPr>
        <w:t xml:space="preserve"> за последствия, возникшие в случае не </w:t>
      </w:r>
      <w:r w:rsidR="00B33133" w:rsidRPr="00092380">
        <w:rPr>
          <w:rFonts w:ascii="Times New Roman" w:eastAsia="Times New Roman" w:hAnsi="Times New Roman" w:cs="Times New Roman"/>
          <w:sz w:val="18"/>
          <w:szCs w:val="18"/>
          <w:u w:val="single"/>
          <w:lang w:eastAsia="ru-RU"/>
        </w:rPr>
        <w:t xml:space="preserve">своевременной </w:t>
      </w:r>
      <w:r w:rsidR="00820691" w:rsidRPr="00092380">
        <w:rPr>
          <w:rFonts w:ascii="Times New Roman" w:eastAsia="Times New Roman" w:hAnsi="Times New Roman" w:cs="Times New Roman"/>
          <w:sz w:val="18"/>
          <w:szCs w:val="18"/>
          <w:u w:val="single"/>
          <w:lang w:eastAsia="ru-RU"/>
        </w:rPr>
        <w:t>оплаты Потребителем (Заказчиком) указанных в настоящем пункте услуг</w:t>
      </w:r>
      <w:r w:rsidRPr="00092380">
        <w:rPr>
          <w:rFonts w:ascii="Times New Roman" w:eastAsia="Times New Roman" w:hAnsi="Times New Roman" w:cs="Times New Roman"/>
          <w:sz w:val="18"/>
          <w:szCs w:val="18"/>
          <w:u w:val="single"/>
          <w:lang w:eastAsia="ru-RU"/>
        </w:rPr>
        <w:t>.</w:t>
      </w:r>
    </w:p>
    <w:p w14:paraId="03C3F0FF" w14:textId="297E29F7" w:rsidR="00C71A19" w:rsidRPr="00092380"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Ответственность сторон</w:t>
      </w:r>
    </w:p>
    <w:p w14:paraId="7A805D09" w14:textId="3280006E" w:rsidR="00C71A19" w:rsidRPr="00092380"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37B193CD" w14:textId="6270DA59" w:rsidR="00C71A19" w:rsidRPr="00092380"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3E0BB6CE" w14:textId="63F1CE38" w:rsidR="00C71A19" w:rsidRPr="00092380"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576BF70F" w14:textId="332C0670" w:rsidR="005B4FE9" w:rsidRPr="00092380"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 xml:space="preserve">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w:t>
      </w:r>
      <w:r w:rsidRPr="00092380">
        <w:rPr>
          <w:rFonts w:ascii="Times New Roman" w:eastAsia="Times New Roman" w:hAnsi="Times New Roman" w:cs="Times New Roman"/>
          <w:sz w:val="18"/>
          <w:szCs w:val="18"/>
          <w:lang w:eastAsia="ru-RU"/>
        </w:rPr>
        <w:lastRenderedPageBreak/>
        <w:t>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документации указанным лицам не является нарушением врачебной тайны со стороны Исполнителя.</w:t>
      </w:r>
    </w:p>
    <w:p w14:paraId="4F6D6798" w14:textId="3BAEF49D" w:rsidR="005B4FE9" w:rsidRPr="00092380"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41EB0373" w14:textId="668E643E" w:rsidR="005B4FE9" w:rsidRPr="00092380"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7FA8980E" w14:textId="77777777" w:rsidR="003E313D" w:rsidRPr="00092380" w:rsidRDefault="003E313D" w:rsidP="009120AB">
      <w:pPr>
        <w:pStyle w:val="a3"/>
        <w:spacing w:line="240" w:lineRule="auto"/>
        <w:ind w:left="360"/>
        <w:jc w:val="both"/>
        <w:rPr>
          <w:rFonts w:ascii="Times New Roman" w:eastAsia="Times New Roman" w:hAnsi="Times New Roman" w:cs="Times New Roman"/>
          <w:sz w:val="18"/>
          <w:szCs w:val="18"/>
          <w:lang w:eastAsia="ru-RU"/>
        </w:rPr>
      </w:pPr>
    </w:p>
    <w:p w14:paraId="6896A280" w14:textId="65E9853B" w:rsidR="005B4FE9" w:rsidRPr="00092380"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Срок договора и срок оказания услуг.</w:t>
      </w:r>
    </w:p>
    <w:p w14:paraId="4AA92530" w14:textId="2549BEBB" w:rsidR="005B4FE9" w:rsidRPr="00092380"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44023F78" w14:textId="0D5B7489" w:rsidR="005B4FE9" w:rsidRPr="00092380"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0892653E" w14:textId="37BEA10C" w:rsidR="005B4FE9" w:rsidRPr="00092380"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27351E54" w14:textId="03AE7E60" w:rsidR="005B4FE9" w:rsidRPr="00092380"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5832E172" w14:textId="4C28E543" w:rsidR="005B4FE9" w:rsidRPr="00092380"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264D96A4" w14:textId="12DB5BE3" w:rsidR="005B4FE9" w:rsidRPr="00092380"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 Потребитель и (или) Заказчик обязан оплатить недостающую сумму за фактически оказанные услуги.</w:t>
      </w:r>
    </w:p>
    <w:p w14:paraId="105B1FB0" w14:textId="4F9D20DE" w:rsidR="005B4FE9" w:rsidRPr="00092380"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5A02D4F7" w14:textId="77777777" w:rsidR="00551861" w:rsidRPr="00092380" w:rsidRDefault="00551861" w:rsidP="009120AB">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2E7B3214" w14:textId="000B818A" w:rsidR="005B4FE9" w:rsidRPr="00092380"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Заключительные положения</w:t>
      </w:r>
    </w:p>
    <w:p w14:paraId="54752BE0" w14:textId="77C8692A" w:rsidR="00862B07" w:rsidRPr="00092380"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w:t>
      </w:r>
      <w:r w:rsidR="002B44F7" w:rsidRPr="00092380">
        <w:rPr>
          <w:rFonts w:ascii="Times New Roman" w:eastAsia="Times New Roman" w:hAnsi="Times New Roman" w:cs="Times New Roman"/>
          <w:sz w:val="18"/>
          <w:szCs w:val="18"/>
          <w:lang w:eastAsia="ru-RU"/>
        </w:rPr>
        <w:t xml:space="preserve"> Если стороной договора выступает Заказчик, то договор заключается в трех экземплярах.</w:t>
      </w:r>
    </w:p>
    <w:p w14:paraId="336EAAD7" w14:textId="0F07E215" w:rsidR="00862B07" w:rsidRPr="00092380"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3C78EC36" w14:textId="24CC0337" w:rsidR="00862B07" w:rsidRPr="00092380"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Отношения между Исполнителем и Потребителем регулируются действующим законодательством РФ. Стороны имеют права и несут обязанности на основании настоящего договора и в соответствии с Законом РФ №2300-1 от 07.02.1992 «О защите прав потребителей».</w:t>
      </w:r>
      <w:r w:rsidR="002B44F7" w:rsidRPr="00092380">
        <w:rPr>
          <w:rFonts w:ascii="Times New Roman" w:eastAsia="Times New Roman" w:hAnsi="Times New Roman" w:cs="Times New Roman"/>
          <w:sz w:val="18"/>
          <w:szCs w:val="18"/>
          <w:lang w:eastAsia="ru-RU"/>
        </w:rPr>
        <w:t xml:space="preserve"> </w:t>
      </w:r>
    </w:p>
    <w:p w14:paraId="0E872B49" w14:textId="7C5A4755" w:rsidR="00862B07" w:rsidRPr="00092380"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68D4E07D" w14:textId="2BF72387" w:rsidR="00862B07" w:rsidRPr="00092380" w:rsidRDefault="003E313D"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92380">
        <w:rPr>
          <w:rFonts w:ascii="Times New Roman" w:eastAsia="Times New Roman" w:hAnsi="Times New Roman" w:cs="Times New Roman"/>
          <w:b/>
          <w:bCs/>
          <w:sz w:val="18"/>
          <w:szCs w:val="18"/>
          <w:lang w:eastAsia="ru-RU"/>
        </w:rPr>
        <w:t>А</w:t>
      </w:r>
      <w:r w:rsidR="00862B07" w:rsidRPr="00092380">
        <w:rPr>
          <w:rFonts w:ascii="Times New Roman" w:eastAsia="Times New Roman" w:hAnsi="Times New Roman" w:cs="Times New Roman"/>
          <w:b/>
          <w:bCs/>
          <w:sz w:val="18"/>
          <w:szCs w:val="18"/>
          <w:lang w:eastAsia="ru-RU"/>
        </w:rPr>
        <w:t>дреса и реквизиты Сторон</w:t>
      </w:r>
    </w:p>
    <w:tbl>
      <w:tblPr>
        <w:tblStyle w:val="a6"/>
        <w:tblW w:w="0" w:type="auto"/>
        <w:tblLook w:val="04A0" w:firstRow="1" w:lastRow="0" w:firstColumn="1" w:lastColumn="0" w:noHBand="0" w:noVBand="1"/>
      </w:tblPr>
      <w:tblGrid>
        <w:gridCol w:w="5524"/>
        <w:gridCol w:w="3821"/>
      </w:tblGrid>
      <w:tr w:rsidR="00092380" w:rsidRPr="00092380" w14:paraId="4E2520AB" w14:textId="77777777" w:rsidTr="000D47B5">
        <w:tc>
          <w:tcPr>
            <w:tcW w:w="5524" w:type="dxa"/>
            <w:tcBorders>
              <w:top w:val="nil"/>
              <w:left w:val="nil"/>
              <w:bottom w:val="nil"/>
              <w:right w:val="nil"/>
            </w:tcBorders>
          </w:tcPr>
          <w:p w14:paraId="736B35FB" w14:textId="5C74DD7F" w:rsidR="00201973" w:rsidRPr="00092380" w:rsidRDefault="00201973" w:rsidP="009120AB">
            <w:pPr>
              <w:jc w:val="cente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Заказчик</w:t>
            </w:r>
          </w:p>
          <w:p w14:paraId="7302E580" w14:textId="1319530B" w:rsidR="00201973" w:rsidRPr="00092380" w:rsidRDefault="00092380" w:rsidP="009120AB">
            <w:pPr>
              <w:jc w:val="both"/>
              <w:rPr>
                <w:rFonts w:ascii="Times New Roman" w:hAnsi="Times New Roman" w:cs="Times New Roman"/>
                <w:sz w:val="16"/>
                <w:szCs w:val="16"/>
              </w:rPr>
            </w:pPr>
            <w:r w:rsidRPr="00092380">
              <w:rPr>
                <w:rFonts w:ascii="Times New Roman" w:hAnsi="Times New Roman" w:cs="Times New Roman"/>
                <w:sz w:val="16"/>
                <w:szCs w:val="16"/>
              </w:rPr>
              <w:t>Наименование</w:t>
            </w:r>
            <w:r w:rsidR="00201973" w:rsidRPr="00092380">
              <w:rPr>
                <w:rFonts w:ascii="Times New Roman" w:hAnsi="Times New Roman" w:cs="Times New Roman"/>
                <w:sz w:val="16"/>
                <w:szCs w:val="16"/>
              </w:rPr>
              <w:t>______________________________</w:t>
            </w:r>
            <w:r w:rsidRPr="00092380">
              <w:rPr>
                <w:rFonts w:ascii="Times New Roman" w:hAnsi="Times New Roman" w:cs="Times New Roman"/>
                <w:sz w:val="16"/>
                <w:szCs w:val="16"/>
              </w:rPr>
              <w:t>__________</w:t>
            </w:r>
            <w:r w:rsidR="00201973" w:rsidRPr="00092380">
              <w:rPr>
                <w:rFonts w:ascii="Times New Roman" w:hAnsi="Times New Roman" w:cs="Times New Roman"/>
                <w:sz w:val="16"/>
                <w:szCs w:val="16"/>
              </w:rPr>
              <w:t>_____________</w:t>
            </w:r>
          </w:p>
          <w:p w14:paraId="512B6180" w14:textId="77777777" w:rsidR="00201973" w:rsidRPr="00092380" w:rsidRDefault="00201973" w:rsidP="009120AB">
            <w:pPr>
              <w:jc w:val="both"/>
              <w:rPr>
                <w:rFonts w:ascii="Times New Roman" w:hAnsi="Times New Roman" w:cs="Times New Roman"/>
                <w:sz w:val="16"/>
                <w:szCs w:val="16"/>
              </w:rPr>
            </w:pPr>
          </w:p>
          <w:p w14:paraId="5D94A8DF" w14:textId="77777777" w:rsidR="00201973" w:rsidRPr="00092380" w:rsidRDefault="00201973" w:rsidP="009120AB">
            <w:pPr>
              <w:jc w:val="both"/>
              <w:rPr>
                <w:rFonts w:ascii="Times New Roman" w:hAnsi="Times New Roman" w:cs="Times New Roman"/>
                <w:sz w:val="16"/>
                <w:szCs w:val="16"/>
              </w:rPr>
            </w:pPr>
            <w:r w:rsidRPr="00092380">
              <w:rPr>
                <w:rFonts w:ascii="Times New Roman" w:hAnsi="Times New Roman" w:cs="Times New Roman"/>
                <w:sz w:val="16"/>
                <w:szCs w:val="16"/>
              </w:rPr>
              <w:t>Адрес_____________________________________________________________</w:t>
            </w:r>
          </w:p>
          <w:p w14:paraId="2B1F5DB6" w14:textId="77777777" w:rsidR="00201973" w:rsidRPr="00092380" w:rsidRDefault="00201973" w:rsidP="009120AB">
            <w:pPr>
              <w:jc w:val="both"/>
              <w:rPr>
                <w:rFonts w:ascii="Times New Roman" w:hAnsi="Times New Roman" w:cs="Times New Roman"/>
                <w:sz w:val="16"/>
                <w:szCs w:val="16"/>
              </w:rPr>
            </w:pPr>
          </w:p>
          <w:p w14:paraId="74A7FDD4" w14:textId="65F75500" w:rsidR="00092380" w:rsidRPr="00092380" w:rsidRDefault="00092380" w:rsidP="00092380">
            <w:pPr>
              <w:rPr>
                <w:rFonts w:ascii="Times New Roman" w:hAnsi="Times New Roman" w:cs="Times New Roman"/>
                <w:sz w:val="18"/>
                <w:szCs w:val="18"/>
              </w:rPr>
            </w:pPr>
            <w:r w:rsidRPr="00092380">
              <w:rPr>
                <w:rFonts w:ascii="Times New Roman" w:hAnsi="Times New Roman" w:cs="Times New Roman"/>
                <w:sz w:val="18"/>
                <w:szCs w:val="18"/>
              </w:rPr>
              <w:t>ОГРН ________________________________</w:t>
            </w:r>
          </w:p>
          <w:p w14:paraId="6BC1A4ED" w14:textId="733E75FA" w:rsidR="00092380" w:rsidRPr="00092380" w:rsidRDefault="00092380" w:rsidP="00092380">
            <w:pPr>
              <w:rPr>
                <w:rFonts w:ascii="Times New Roman" w:eastAsia="Times New Roman" w:hAnsi="Times New Roman" w:cs="Times New Roman"/>
                <w:sz w:val="18"/>
                <w:szCs w:val="18"/>
                <w:lang w:eastAsia="ru-RU"/>
              </w:rPr>
            </w:pPr>
            <w:r w:rsidRPr="00092380">
              <w:rPr>
                <w:rFonts w:ascii="Times New Roman" w:hAnsi="Times New Roman" w:cs="Times New Roman"/>
                <w:sz w:val="18"/>
                <w:szCs w:val="18"/>
              </w:rPr>
              <w:t>ИНН  ________________________________</w:t>
            </w:r>
          </w:p>
          <w:p w14:paraId="7EE0FC20" w14:textId="7EA9B8B9" w:rsidR="00092380" w:rsidRPr="00092380" w:rsidRDefault="00092380" w:rsidP="00092380">
            <w:pPr>
              <w:rPr>
                <w:rFonts w:ascii="Times New Roman" w:hAnsi="Times New Roman" w:cs="Times New Roman"/>
                <w:sz w:val="18"/>
                <w:szCs w:val="18"/>
              </w:rPr>
            </w:pPr>
            <w:r w:rsidRPr="00092380">
              <w:rPr>
                <w:rFonts w:ascii="Times New Roman" w:hAnsi="Times New Roman" w:cs="Times New Roman"/>
                <w:sz w:val="18"/>
                <w:szCs w:val="18"/>
              </w:rPr>
              <w:t>КПП   ________________________________</w:t>
            </w:r>
          </w:p>
          <w:p w14:paraId="0B5AA7A0" w14:textId="676659D7" w:rsidR="00092380" w:rsidRPr="00092380" w:rsidRDefault="00092380" w:rsidP="00092380">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Банк   ________________________________</w:t>
            </w:r>
          </w:p>
          <w:p w14:paraId="18354459" w14:textId="46989A5A" w:rsidR="00092380" w:rsidRPr="00092380" w:rsidRDefault="00092380" w:rsidP="00092380">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р/с ___________________________________</w:t>
            </w:r>
          </w:p>
          <w:p w14:paraId="59667356" w14:textId="77777777" w:rsidR="00092380" w:rsidRPr="00092380" w:rsidRDefault="00092380" w:rsidP="00092380">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к/с ___________________________________</w:t>
            </w:r>
          </w:p>
          <w:p w14:paraId="645687E9" w14:textId="56BBDE09" w:rsidR="00092380" w:rsidRPr="00092380" w:rsidRDefault="00092380" w:rsidP="00092380">
            <w:pPr>
              <w:rPr>
                <w:rFonts w:ascii="Times New Roman" w:hAnsi="Times New Roman" w:cs="Times New Roman"/>
                <w:sz w:val="18"/>
                <w:szCs w:val="18"/>
              </w:rPr>
            </w:pPr>
            <w:r w:rsidRPr="00092380">
              <w:rPr>
                <w:rFonts w:ascii="Times New Roman" w:eastAsia="Times New Roman" w:hAnsi="Times New Roman" w:cs="Times New Roman"/>
                <w:sz w:val="18"/>
                <w:szCs w:val="18"/>
                <w:lang w:eastAsia="ru-RU"/>
              </w:rPr>
              <w:t xml:space="preserve">БИК __________________________________ </w:t>
            </w:r>
          </w:p>
          <w:p w14:paraId="69B76272" w14:textId="77777777" w:rsidR="00092380" w:rsidRPr="00092380" w:rsidRDefault="00092380" w:rsidP="009120AB">
            <w:pPr>
              <w:jc w:val="both"/>
              <w:rPr>
                <w:rFonts w:ascii="Times New Roman" w:hAnsi="Times New Roman" w:cs="Times New Roman"/>
                <w:sz w:val="16"/>
                <w:szCs w:val="16"/>
              </w:rPr>
            </w:pPr>
          </w:p>
          <w:p w14:paraId="5A5FD48E" w14:textId="66E5C448" w:rsidR="00201973" w:rsidRPr="00092380" w:rsidRDefault="00201973" w:rsidP="009120AB">
            <w:pPr>
              <w:jc w:val="both"/>
              <w:rPr>
                <w:rFonts w:ascii="Times New Roman" w:hAnsi="Times New Roman" w:cs="Times New Roman"/>
                <w:sz w:val="16"/>
                <w:szCs w:val="16"/>
              </w:rPr>
            </w:pPr>
            <w:r w:rsidRPr="00092380">
              <w:rPr>
                <w:rFonts w:ascii="Times New Roman" w:hAnsi="Times New Roman" w:cs="Times New Roman"/>
                <w:sz w:val="16"/>
                <w:szCs w:val="16"/>
              </w:rPr>
              <w:t>Телефон ___________________________ эл. почта_______________________</w:t>
            </w:r>
          </w:p>
          <w:p w14:paraId="296A2CB2" w14:textId="77777777" w:rsidR="00201973" w:rsidRPr="00092380" w:rsidRDefault="00201973" w:rsidP="009120AB">
            <w:pPr>
              <w:jc w:val="both"/>
              <w:rPr>
                <w:rFonts w:ascii="Times New Roman" w:hAnsi="Times New Roman" w:cs="Times New Roman"/>
                <w:sz w:val="16"/>
                <w:szCs w:val="16"/>
              </w:rPr>
            </w:pPr>
          </w:p>
          <w:p w14:paraId="473E8266" w14:textId="77777777" w:rsidR="00201973" w:rsidRPr="00092380" w:rsidRDefault="00201973" w:rsidP="009120AB">
            <w:pPr>
              <w:rPr>
                <w:rFonts w:ascii="Times New Roman" w:hAnsi="Times New Roman" w:cs="Times New Roman"/>
                <w:sz w:val="18"/>
                <w:szCs w:val="18"/>
              </w:rPr>
            </w:pPr>
            <w:r w:rsidRPr="00092380">
              <w:rPr>
                <w:rFonts w:ascii="Times New Roman" w:hAnsi="Times New Roman" w:cs="Times New Roman"/>
                <w:sz w:val="18"/>
                <w:szCs w:val="18"/>
              </w:rPr>
              <w:t>_______________________/______________/</w:t>
            </w:r>
          </w:p>
          <w:p w14:paraId="441D527B" w14:textId="77777777" w:rsidR="00201973" w:rsidRPr="00092380" w:rsidRDefault="00201973" w:rsidP="009120AB">
            <w:pPr>
              <w:jc w:val="both"/>
              <w:rPr>
                <w:rFonts w:ascii="Times New Roman" w:hAnsi="Times New Roman" w:cs="Times New Roman"/>
                <w:sz w:val="16"/>
                <w:szCs w:val="16"/>
              </w:rPr>
            </w:pPr>
          </w:p>
        </w:tc>
        <w:tc>
          <w:tcPr>
            <w:tcW w:w="3821" w:type="dxa"/>
            <w:tcBorders>
              <w:top w:val="nil"/>
              <w:left w:val="nil"/>
              <w:bottom w:val="nil"/>
              <w:right w:val="nil"/>
            </w:tcBorders>
          </w:tcPr>
          <w:p w14:paraId="33F200D7" w14:textId="77777777" w:rsidR="00201973" w:rsidRPr="00092380" w:rsidRDefault="00201973" w:rsidP="009120AB">
            <w:pPr>
              <w:jc w:val="cente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Исполнитель</w:t>
            </w:r>
          </w:p>
          <w:p w14:paraId="66170EDF" w14:textId="25F529E9" w:rsidR="00201973" w:rsidRPr="00092380" w:rsidRDefault="00201973" w:rsidP="009120AB">
            <w:pPr>
              <w:tabs>
                <w:tab w:val="left" w:pos="379"/>
              </w:tabs>
              <w:ind w:right="5"/>
              <w:jc w:val="center"/>
              <w:rPr>
                <w:rFonts w:ascii="Times New Roman" w:hAnsi="Times New Roman" w:cs="Times New Roman"/>
                <w:sz w:val="18"/>
                <w:szCs w:val="18"/>
              </w:rPr>
            </w:pPr>
            <w:r w:rsidRPr="00092380">
              <w:rPr>
                <w:rFonts w:ascii="Times New Roman" w:hAnsi="Times New Roman" w:cs="Times New Roman"/>
                <w:sz w:val="18"/>
                <w:szCs w:val="18"/>
              </w:rPr>
              <w:t xml:space="preserve">ООО </w:t>
            </w:r>
            <w:r w:rsidR="002B44F7" w:rsidRPr="00092380">
              <w:rPr>
                <w:rFonts w:ascii="Times New Roman" w:hAnsi="Times New Roman" w:cs="Times New Roman"/>
                <w:sz w:val="18"/>
                <w:szCs w:val="18"/>
              </w:rPr>
              <w:t xml:space="preserve">МЦ </w:t>
            </w:r>
            <w:r w:rsidR="000C0BFA" w:rsidRPr="00092380">
              <w:rPr>
                <w:rFonts w:ascii="Times New Roman" w:hAnsi="Times New Roman" w:cs="Times New Roman"/>
                <w:sz w:val="18"/>
                <w:szCs w:val="18"/>
              </w:rPr>
              <w:t>«Академический</w:t>
            </w:r>
            <w:r w:rsidRPr="00092380">
              <w:rPr>
                <w:rFonts w:ascii="Times New Roman" w:hAnsi="Times New Roman" w:cs="Times New Roman"/>
                <w:sz w:val="18"/>
                <w:szCs w:val="18"/>
              </w:rPr>
              <w:t>»</w:t>
            </w:r>
          </w:p>
          <w:p w14:paraId="1DA267E4" w14:textId="49346639" w:rsidR="00201973" w:rsidRPr="00092380" w:rsidRDefault="00201973" w:rsidP="009120AB">
            <w:pPr>
              <w:tabs>
                <w:tab w:val="left" w:pos="379"/>
              </w:tabs>
              <w:ind w:right="5"/>
              <w:jc w:val="both"/>
              <w:rPr>
                <w:rFonts w:ascii="Times New Roman" w:hAnsi="Times New Roman" w:cs="Times New Roman"/>
                <w:sz w:val="18"/>
                <w:szCs w:val="18"/>
              </w:rPr>
            </w:pPr>
            <w:r w:rsidRPr="00092380">
              <w:rPr>
                <w:rFonts w:ascii="Times New Roman" w:hAnsi="Times New Roman" w:cs="Times New Roman"/>
                <w:sz w:val="18"/>
                <w:szCs w:val="18"/>
              </w:rPr>
              <w:t>Адрес: 6220</w:t>
            </w:r>
            <w:r w:rsidR="00BB2BCD" w:rsidRPr="00092380">
              <w:rPr>
                <w:rFonts w:ascii="Times New Roman" w:hAnsi="Times New Roman" w:cs="Times New Roman"/>
                <w:sz w:val="18"/>
                <w:szCs w:val="18"/>
              </w:rPr>
              <w:t>49</w:t>
            </w:r>
            <w:r w:rsidRPr="00092380">
              <w:rPr>
                <w:rFonts w:ascii="Times New Roman" w:hAnsi="Times New Roman" w:cs="Times New Roman"/>
                <w:sz w:val="18"/>
                <w:szCs w:val="18"/>
              </w:rPr>
              <w:t>, Свердловская область,</w:t>
            </w:r>
          </w:p>
          <w:p w14:paraId="2B26D566" w14:textId="77777777" w:rsidR="00BB2BCD" w:rsidRPr="00092380" w:rsidRDefault="00201973" w:rsidP="009120AB">
            <w:pPr>
              <w:tabs>
                <w:tab w:val="left" w:pos="379"/>
              </w:tabs>
              <w:ind w:right="5"/>
              <w:jc w:val="both"/>
              <w:rPr>
                <w:rFonts w:ascii="Times New Roman" w:hAnsi="Times New Roman" w:cs="Times New Roman"/>
                <w:sz w:val="18"/>
                <w:szCs w:val="18"/>
              </w:rPr>
            </w:pPr>
            <w:r w:rsidRPr="00092380">
              <w:rPr>
                <w:rFonts w:ascii="Times New Roman" w:hAnsi="Times New Roman" w:cs="Times New Roman"/>
                <w:sz w:val="18"/>
                <w:szCs w:val="18"/>
              </w:rPr>
              <w:t xml:space="preserve">г. Нижний Тагил, </w:t>
            </w:r>
            <w:r w:rsidR="00BB2BCD" w:rsidRPr="00092380">
              <w:rPr>
                <w:rFonts w:ascii="Times New Roman" w:hAnsi="Times New Roman" w:cs="Times New Roman"/>
                <w:sz w:val="18"/>
                <w:szCs w:val="18"/>
              </w:rPr>
              <w:t>Черноисточинское шоссе,</w:t>
            </w:r>
            <w:r w:rsidR="002B44F7" w:rsidRPr="00092380">
              <w:rPr>
                <w:rFonts w:ascii="Times New Roman" w:hAnsi="Times New Roman" w:cs="Times New Roman"/>
                <w:sz w:val="18"/>
                <w:szCs w:val="18"/>
              </w:rPr>
              <w:t xml:space="preserve"> </w:t>
            </w:r>
          </w:p>
          <w:p w14:paraId="7A78585C" w14:textId="70A473D3" w:rsidR="00201973" w:rsidRPr="00092380" w:rsidRDefault="00BB2BCD" w:rsidP="009120AB">
            <w:pPr>
              <w:tabs>
                <w:tab w:val="left" w:pos="379"/>
              </w:tabs>
              <w:ind w:right="5"/>
              <w:jc w:val="both"/>
              <w:rPr>
                <w:rFonts w:ascii="Times New Roman" w:hAnsi="Times New Roman" w:cs="Times New Roman"/>
                <w:sz w:val="18"/>
                <w:szCs w:val="18"/>
              </w:rPr>
            </w:pPr>
            <w:r w:rsidRPr="00092380">
              <w:rPr>
                <w:rFonts w:ascii="Times New Roman" w:hAnsi="Times New Roman" w:cs="Times New Roman"/>
                <w:sz w:val="18"/>
                <w:szCs w:val="18"/>
              </w:rPr>
              <w:t>63 А</w:t>
            </w:r>
          </w:p>
          <w:p w14:paraId="37860174" w14:textId="77777777" w:rsidR="00BB2BCD" w:rsidRPr="00092380" w:rsidRDefault="00201973" w:rsidP="00BB2BCD">
            <w:pPr>
              <w:rPr>
                <w:rFonts w:ascii="Times New Roman" w:hAnsi="Times New Roman" w:cs="Times New Roman"/>
                <w:sz w:val="18"/>
                <w:szCs w:val="18"/>
              </w:rPr>
            </w:pPr>
            <w:r w:rsidRPr="00092380">
              <w:rPr>
                <w:rFonts w:ascii="Times New Roman" w:hAnsi="Times New Roman" w:cs="Times New Roman"/>
                <w:sz w:val="18"/>
                <w:szCs w:val="18"/>
              </w:rPr>
              <w:t xml:space="preserve">ОГРН </w:t>
            </w:r>
            <w:r w:rsidR="00BB2BCD" w:rsidRPr="00092380">
              <w:rPr>
                <w:rFonts w:ascii="Times New Roman" w:hAnsi="Times New Roman" w:cs="Times New Roman"/>
                <w:sz w:val="18"/>
                <w:szCs w:val="18"/>
              </w:rPr>
              <w:t>1169658075883</w:t>
            </w:r>
          </w:p>
          <w:p w14:paraId="25992AF8" w14:textId="77777777" w:rsidR="00BB2BCD" w:rsidRPr="00092380" w:rsidRDefault="00201973" w:rsidP="00BB2BCD">
            <w:pPr>
              <w:rPr>
                <w:rFonts w:ascii="Times New Roman" w:eastAsia="Times New Roman" w:hAnsi="Times New Roman" w:cs="Times New Roman"/>
                <w:sz w:val="18"/>
                <w:szCs w:val="18"/>
                <w:lang w:eastAsia="ru-RU"/>
              </w:rPr>
            </w:pPr>
            <w:r w:rsidRPr="00092380">
              <w:rPr>
                <w:rFonts w:ascii="Times New Roman" w:hAnsi="Times New Roman" w:cs="Times New Roman"/>
                <w:sz w:val="18"/>
                <w:szCs w:val="18"/>
              </w:rPr>
              <w:t xml:space="preserve">ИНН </w:t>
            </w:r>
            <w:r w:rsidR="00BB2BCD" w:rsidRPr="00092380">
              <w:rPr>
                <w:rFonts w:ascii="Times New Roman" w:eastAsia="Times New Roman" w:hAnsi="Times New Roman" w:cs="Times New Roman"/>
                <w:sz w:val="18"/>
                <w:szCs w:val="18"/>
                <w:lang w:eastAsia="ru-RU"/>
              </w:rPr>
              <w:t>6623117417</w:t>
            </w:r>
          </w:p>
          <w:p w14:paraId="5E0372D3" w14:textId="00122F4F" w:rsidR="00201973" w:rsidRPr="00092380" w:rsidRDefault="00201973" w:rsidP="00BB2BCD">
            <w:pPr>
              <w:rPr>
                <w:rFonts w:ascii="Times New Roman" w:hAnsi="Times New Roman" w:cs="Times New Roman"/>
                <w:sz w:val="18"/>
                <w:szCs w:val="18"/>
              </w:rPr>
            </w:pPr>
            <w:r w:rsidRPr="00092380">
              <w:rPr>
                <w:rFonts w:ascii="Times New Roman" w:hAnsi="Times New Roman" w:cs="Times New Roman"/>
                <w:sz w:val="18"/>
                <w:szCs w:val="18"/>
              </w:rPr>
              <w:t xml:space="preserve">КПП </w:t>
            </w:r>
            <w:r w:rsidR="00BB2BCD" w:rsidRPr="00092380">
              <w:rPr>
                <w:rFonts w:ascii="Times New Roman" w:eastAsia="Times New Roman" w:hAnsi="Times New Roman" w:cs="Times New Roman"/>
                <w:sz w:val="18"/>
                <w:szCs w:val="18"/>
                <w:lang w:eastAsia="ru-RU"/>
              </w:rPr>
              <w:t>662301001</w:t>
            </w:r>
          </w:p>
          <w:p w14:paraId="55E9BD67" w14:textId="77777777" w:rsidR="00BB2BCD" w:rsidRPr="00092380" w:rsidRDefault="00BB2BCD" w:rsidP="00BB2BCD">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р/с 40702810216540083420 в Уральский Банк</w:t>
            </w:r>
          </w:p>
          <w:p w14:paraId="6622658C" w14:textId="0314018C" w:rsidR="00BB2BCD" w:rsidRPr="00092380" w:rsidRDefault="00BB2BCD" w:rsidP="00BB2BCD">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ПАО Сбербанк</w:t>
            </w:r>
          </w:p>
          <w:p w14:paraId="63B2DE64" w14:textId="77777777" w:rsidR="00BB2BCD" w:rsidRPr="00092380" w:rsidRDefault="00BB2BCD" w:rsidP="00BB2BCD">
            <w:pPr>
              <w:rPr>
                <w:rFonts w:ascii="Times New Roman" w:eastAsia="Times New Roman" w:hAnsi="Times New Roman" w:cs="Times New Roman"/>
                <w:sz w:val="18"/>
                <w:szCs w:val="18"/>
                <w:lang w:eastAsia="ru-RU"/>
              </w:rPr>
            </w:pPr>
            <w:r w:rsidRPr="00092380">
              <w:rPr>
                <w:rFonts w:ascii="Times New Roman" w:eastAsia="Times New Roman" w:hAnsi="Times New Roman" w:cs="Times New Roman"/>
                <w:sz w:val="18"/>
                <w:szCs w:val="18"/>
                <w:lang w:eastAsia="ru-RU"/>
              </w:rPr>
              <w:t>к/с301018105000000000674</w:t>
            </w:r>
          </w:p>
          <w:p w14:paraId="410D5693" w14:textId="600A8741" w:rsidR="00BB2BCD" w:rsidRPr="00092380" w:rsidRDefault="00BB2BCD" w:rsidP="00BB2BCD">
            <w:pPr>
              <w:rPr>
                <w:rFonts w:ascii="Times New Roman" w:hAnsi="Times New Roman" w:cs="Times New Roman"/>
                <w:sz w:val="18"/>
                <w:szCs w:val="18"/>
              </w:rPr>
            </w:pPr>
            <w:r w:rsidRPr="00092380">
              <w:rPr>
                <w:rFonts w:ascii="Times New Roman" w:eastAsia="Times New Roman" w:hAnsi="Times New Roman" w:cs="Times New Roman"/>
                <w:sz w:val="18"/>
                <w:szCs w:val="18"/>
                <w:lang w:eastAsia="ru-RU"/>
              </w:rPr>
              <w:t xml:space="preserve">БИК 046577674 </w:t>
            </w:r>
          </w:p>
          <w:p w14:paraId="44141EE7" w14:textId="7FCFF78A" w:rsidR="00201973" w:rsidRPr="00092380" w:rsidRDefault="00201973" w:rsidP="009120AB">
            <w:pPr>
              <w:rPr>
                <w:rFonts w:ascii="Times New Roman" w:hAnsi="Times New Roman" w:cs="Times New Roman"/>
                <w:sz w:val="18"/>
                <w:szCs w:val="18"/>
              </w:rPr>
            </w:pPr>
          </w:p>
          <w:p w14:paraId="68587911" w14:textId="25297ED5" w:rsidR="00A82677" w:rsidRPr="00092380" w:rsidRDefault="00A82677" w:rsidP="009120AB">
            <w:pPr>
              <w:rPr>
                <w:rFonts w:ascii="Times New Roman" w:hAnsi="Times New Roman" w:cs="Times New Roman"/>
                <w:sz w:val="18"/>
                <w:szCs w:val="18"/>
              </w:rPr>
            </w:pPr>
          </w:p>
          <w:p w14:paraId="52F26865" w14:textId="08930164" w:rsidR="00201973" w:rsidRPr="00092380" w:rsidRDefault="00201973" w:rsidP="009120AB">
            <w:pPr>
              <w:rPr>
                <w:rFonts w:ascii="Times New Roman" w:hAnsi="Times New Roman" w:cs="Times New Roman"/>
                <w:sz w:val="18"/>
                <w:szCs w:val="18"/>
              </w:rPr>
            </w:pPr>
            <w:r w:rsidRPr="00092380">
              <w:rPr>
                <w:rFonts w:ascii="Times New Roman" w:hAnsi="Times New Roman" w:cs="Times New Roman"/>
                <w:sz w:val="18"/>
                <w:szCs w:val="18"/>
              </w:rPr>
              <w:t>_________________________/</w:t>
            </w:r>
            <w:r w:rsidR="002B44F7" w:rsidRPr="00092380">
              <w:rPr>
                <w:rFonts w:ascii="Times New Roman" w:hAnsi="Times New Roman" w:cs="Times New Roman"/>
                <w:sz w:val="18"/>
                <w:szCs w:val="18"/>
              </w:rPr>
              <w:t>_____________</w:t>
            </w:r>
            <w:r w:rsidRPr="00092380">
              <w:rPr>
                <w:rFonts w:ascii="Times New Roman" w:hAnsi="Times New Roman" w:cs="Times New Roman"/>
                <w:sz w:val="18"/>
                <w:szCs w:val="18"/>
              </w:rPr>
              <w:t>/</w:t>
            </w:r>
          </w:p>
          <w:p w14:paraId="389BDAC9" w14:textId="77777777" w:rsidR="00201973" w:rsidRPr="00092380" w:rsidRDefault="00201973" w:rsidP="009120AB">
            <w:pPr>
              <w:rPr>
                <w:rFonts w:ascii="Times New Roman" w:hAnsi="Times New Roman" w:cs="Times New Roman"/>
                <w:sz w:val="16"/>
                <w:szCs w:val="16"/>
              </w:rPr>
            </w:pPr>
          </w:p>
        </w:tc>
      </w:tr>
    </w:tbl>
    <w:p w14:paraId="5F74E2C1" w14:textId="222BE3B3" w:rsidR="00201973" w:rsidRPr="00092380" w:rsidRDefault="00201973" w:rsidP="009120AB">
      <w:pPr>
        <w:pStyle w:val="a3"/>
        <w:spacing w:line="240" w:lineRule="auto"/>
        <w:rPr>
          <w:rFonts w:ascii="Times New Roman" w:eastAsia="Times New Roman" w:hAnsi="Times New Roman" w:cs="Times New Roman"/>
          <w:b/>
          <w:bCs/>
          <w:sz w:val="18"/>
          <w:szCs w:val="18"/>
          <w:lang w:eastAsia="ru-RU"/>
        </w:rPr>
      </w:pPr>
    </w:p>
    <w:sectPr w:rsidR="00201973" w:rsidRPr="00092380" w:rsidSect="00B3313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4787"/>
    <w:multiLevelType w:val="multilevel"/>
    <w:tmpl w:val="FF50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C"/>
    <w:rsid w:val="000471F4"/>
    <w:rsid w:val="00092380"/>
    <w:rsid w:val="000C0BFA"/>
    <w:rsid w:val="000D47B5"/>
    <w:rsid w:val="00201973"/>
    <w:rsid w:val="00254152"/>
    <w:rsid w:val="002B44F7"/>
    <w:rsid w:val="002F02EC"/>
    <w:rsid w:val="003E2686"/>
    <w:rsid w:val="003E313D"/>
    <w:rsid w:val="00435F00"/>
    <w:rsid w:val="0043785C"/>
    <w:rsid w:val="00551861"/>
    <w:rsid w:val="00572FDC"/>
    <w:rsid w:val="005B4FE9"/>
    <w:rsid w:val="0066263A"/>
    <w:rsid w:val="00820691"/>
    <w:rsid w:val="00862B07"/>
    <w:rsid w:val="008F3C96"/>
    <w:rsid w:val="009120AB"/>
    <w:rsid w:val="0093295C"/>
    <w:rsid w:val="00A12836"/>
    <w:rsid w:val="00A70058"/>
    <w:rsid w:val="00A82677"/>
    <w:rsid w:val="00B33133"/>
    <w:rsid w:val="00BB2BCD"/>
    <w:rsid w:val="00C0137A"/>
    <w:rsid w:val="00C71A19"/>
    <w:rsid w:val="00D7216F"/>
    <w:rsid w:val="00DC2147"/>
    <w:rsid w:val="00E27CC0"/>
    <w:rsid w:val="00E92ED2"/>
    <w:rsid w:val="00EA6EB7"/>
    <w:rsid w:val="00EB5C7E"/>
    <w:rsid w:val="00FA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73C5"/>
  <w15:chartTrackingRefBased/>
  <w15:docId w15:val="{89A73915-B3C5-46CA-BF0B-A1DE967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92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EC"/>
    <w:pPr>
      <w:ind w:left="720"/>
      <w:contextualSpacing/>
    </w:pPr>
  </w:style>
  <w:style w:type="character" w:styleId="a4">
    <w:name w:val="Emphasis"/>
    <w:basedOn w:val="a0"/>
    <w:uiPriority w:val="20"/>
    <w:qFormat/>
    <w:rsid w:val="00551861"/>
    <w:rPr>
      <w:i/>
      <w:iCs/>
    </w:rPr>
  </w:style>
  <w:style w:type="character" w:styleId="a5">
    <w:name w:val="Hyperlink"/>
    <w:basedOn w:val="a0"/>
    <w:uiPriority w:val="99"/>
    <w:semiHidden/>
    <w:unhideWhenUsed/>
    <w:rsid w:val="0066263A"/>
    <w:rPr>
      <w:color w:val="0000FF"/>
      <w:u w:val="single"/>
    </w:rPr>
  </w:style>
  <w:style w:type="table" w:styleId="a6">
    <w:name w:val="Table Grid"/>
    <w:basedOn w:val="a1"/>
    <w:uiPriority w:val="39"/>
    <w:rsid w:val="0020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Плаксин</dc:creator>
  <cp:keywords/>
  <dc:description/>
  <cp:lastModifiedBy>Игорь Плаксин</cp:lastModifiedBy>
  <cp:revision>5</cp:revision>
  <dcterms:created xsi:type="dcterms:W3CDTF">2023-07-06T06:39:00Z</dcterms:created>
  <dcterms:modified xsi:type="dcterms:W3CDTF">2023-07-07T08:10:00Z</dcterms:modified>
</cp:coreProperties>
</file>